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4B6ACF" w:rsidRDefault="003534B7" w:rsidP="003534B7">
      <w:pPr>
        <w:shd w:val="clear" w:color="auto" w:fill="FFFFFF"/>
        <w:spacing w:after="200" w:line="300" w:lineRule="auto"/>
        <w:jc w:val="center"/>
        <w:rPr>
          <w:rFonts w:asciiTheme="minorHAnsi" w:hAnsiTheme="minorHAnsi" w:cstheme="minorHAnsi"/>
          <w:b/>
          <w:caps/>
          <w:sz w:val="36"/>
          <w:szCs w:val="36"/>
        </w:rPr>
      </w:pPr>
      <w:r w:rsidRPr="004B6ACF">
        <w:rPr>
          <w:rFonts w:asciiTheme="minorHAnsi" w:hAnsiTheme="minorHAnsi" w:cstheme="minorHAnsi"/>
          <w:b/>
          <w:caps/>
          <w:sz w:val="36"/>
          <w:szCs w:val="36"/>
        </w:rPr>
        <w:t>Formulář pro odstoupení od Smlouvy</w:t>
      </w:r>
    </w:p>
    <w:p w14:paraId="271A62D7" w14:textId="41F94456" w:rsidR="00F02CEB" w:rsidRDefault="004B6ACF" w:rsidP="003534B7">
      <w:pPr>
        <w:spacing w:after="200" w:line="300" w:lineRule="auto"/>
        <w:jc w:val="both"/>
        <w:rPr>
          <w:rFonts w:asciiTheme="minorHAnsi" w:hAnsiTheme="minorHAnsi" w:cstheme="minorBidi"/>
          <w:sz w:val="20"/>
          <w:szCs w:val="20"/>
        </w:rPr>
      </w:pPr>
      <w:r>
        <w:rPr>
          <w:rFonts w:asciiTheme="minorHAnsi" w:eastAsia="Times New Roman" w:hAnsiTheme="minorHAnsi" w:cstheme="minorHAnsi"/>
          <w:b/>
          <w:spacing w:val="2"/>
          <w:sz w:val="20"/>
          <w:szCs w:val="20"/>
        </w:rPr>
        <w:t>Společnost</w:t>
      </w:r>
      <w:r w:rsidR="00F02CEB">
        <w:rPr>
          <w:rFonts w:asciiTheme="minorHAnsi" w:eastAsia="Times New Roman" w:hAnsiTheme="minorHAnsi" w:cstheme="minorHAnsi"/>
          <w:b/>
          <w:spacing w:val="2"/>
          <w:sz w:val="20"/>
          <w:szCs w:val="20"/>
        </w:rPr>
        <w:t>:</w:t>
      </w:r>
      <w:r w:rsidR="002C2BC9" w:rsidRPr="000838D0">
        <w:rPr>
          <w:rFonts w:asciiTheme="minorHAnsi" w:eastAsia="Times New Roman" w:hAnsiTheme="minorHAnsi" w:cstheme="minorHAnsi"/>
          <w:b/>
          <w:spacing w:val="2"/>
          <w:sz w:val="20"/>
          <w:szCs w:val="20"/>
        </w:rPr>
        <w:t xml:space="preserve"> </w:t>
      </w:r>
      <w:proofErr w:type="spellStart"/>
      <w:r w:rsidR="002C2BC9" w:rsidRPr="002C2BC9">
        <w:rPr>
          <w:rFonts w:asciiTheme="minorHAnsi" w:eastAsia="Times New Roman" w:hAnsiTheme="minorHAnsi" w:cstheme="minorHAnsi"/>
          <w:bCs/>
          <w:spacing w:val="2"/>
          <w:sz w:val="20"/>
          <w:szCs w:val="20"/>
        </w:rPr>
        <w:t>Lockner</w:t>
      </w:r>
      <w:proofErr w:type="spellEnd"/>
      <w:r w:rsidR="002C2BC9" w:rsidRPr="002C2BC9">
        <w:rPr>
          <w:rFonts w:asciiTheme="minorHAnsi" w:hAnsiTheme="minorHAnsi" w:cstheme="minorBidi"/>
          <w:sz w:val="20"/>
          <w:szCs w:val="20"/>
        </w:rPr>
        <w:t xml:space="preserve"> Group s.r.o., se sídlem Korunní 2569/108, Vinohrady, 101 00 Praha, IČO: 216 76</w:t>
      </w:r>
      <w:r>
        <w:rPr>
          <w:rFonts w:asciiTheme="minorHAnsi" w:hAnsiTheme="minorHAnsi" w:cstheme="minorBidi"/>
          <w:sz w:val="20"/>
          <w:szCs w:val="20"/>
        </w:rPr>
        <w:t> </w:t>
      </w:r>
      <w:r w:rsidR="002C2BC9" w:rsidRPr="002C2BC9">
        <w:rPr>
          <w:rFonts w:asciiTheme="minorHAnsi" w:hAnsiTheme="minorHAnsi" w:cstheme="minorBidi"/>
          <w:sz w:val="20"/>
          <w:szCs w:val="20"/>
        </w:rPr>
        <w:t>640</w:t>
      </w:r>
      <w:r w:rsidR="002C2BC9">
        <w:rPr>
          <w:rFonts w:asciiTheme="minorHAnsi" w:hAnsiTheme="minorHAnsi" w:cstheme="minorBidi"/>
          <w:sz w:val="20"/>
          <w:szCs w:val="20"/>
        </w:rPr>
        <w:t>.</w:t>
      </w:r>
    </w:p>
    <w:p w14:paraId="538D7961" w14:textId="77777777" w:rsidR="004B6ACF" w:rsidRDefault="004B6ACF" w:rsidP="003534B7">
      <w:pPr>
        <w:spacing w:after="200" w:line="300" w:lineRule="auto"/>
        <w:jc w:val="both"/>
        <w:rPr>
          <w:rFonts w:asciiTheme="minorHAnsi" w:hAnsiTheme="minorHAnsi" w:cstheme="minorBidi"/>
          <w:sz w:val="20"/>
          <w:szCs w:val="20"/>
        </w:rPr>
      </w:pPr>
    </w:p>
    <w:p w14:paraId="42AAC236" w14:textId="77777777" w:rsidR="004B6ACF" w:rsidRPr="00D9326C" w:rsidRDefault="004B6ACF" w:rsidP="004B6ACF">
      <w:pPr>
        <w:spacing w:after="200" w:line="300" w:lineRule="auto"/>
        <w:jc w:val="center"/>
        <w:rPr>
          <w:rFonts w:asciiTheme="minorHAnsi" w:hAnsiTheme="minorHAnsi" w:cstheme="minorBidi"/>
          <w:b/>
          <w:bCs/>
          <w:sz w:val="20"/>
          <w:szCs w:val="20"/>
          <w:u w:val="single"/>
        </w:rPr>
      </w:pPr>
      <w:r w:rsidRPr="00D9326C">
        <w:rPr>
          <w:rFonts w:asciiTheme="minorHAnsi" w:hAnsiTheme="minorHAnsi" w:cstheme="minorBidi"/>
          <w:b/>
          <w:bCs/>
          <w:sz w:val="20"/>
          <w:szCs w:val="20"/>
          <w:u w:val="single"/>
        </w:rPr>
        <w:t>Zásilku prosím odesílejte výhradně tímto způsobem:</w:t>
      </w:r>
    </w:p>
    <w:p w14:paraId="2BE96AEF" w14:textId="77777777" w:rsidR="004B6ACF" w:rsidRPr="00D9326C" w:rsidRDefault="004B6ACF" w:rsidP="004B6ACF">
      <w:pPr>
        <w:spacing w:after="200" w:line="300" w:lineRule="auto"/>
        <w:jc w:val="center"/>
        <w:rPr>
          <w:rFonts w:asciiTheme="minorHAnsi" w:hAnsiTheme="minorHAnsi" w:cstheme="minorBidi"/>
          <w:sz w:val="20"/>
          <w:szCs w:val="20"/>
        </w:rPr>
      </w:pPr>
      <w:r w:rsidRPr="00D9326C">
        <w:rPr>
          <w:rFonts w:asciiTheme="minorHAnsi" w:hAnsiTheme="minorHAnsi" w:cstheme="minorBidi"/>
          <w:sz w:val="20"/>
          <w:szCs w:val="20"/>
        </w:rPr>
        <w:t xml:space="preserve">Zásilkovna výdejní a podací místo – </w:t>
      </w:r>
      <w:r w:rsidRPr="00D9326C">
        <w:rPr>
          <w:rFonts w:asciiTheme="minorHAnsi" w:hAnsiTheme="minorHAnsi" w:cstheme="minorBidi"/>
          <w:b/>
          <w:bCs/>
          <w:sz w:val="20"/>
          <w:szCs w:val="20"/>
        </w:rPr>
        <w:t>Galanterie Marika</w:t>
      </w:r>
      <w:r>
        <w:rPr>
          <w:rFonts w:asciiTheme="minorHAnsi" w:hAnsiTheme="minorHAnsi" w:cstheme="minorBidi"/>
          <w:b/>
          <w:bCs/>
          <w:sz w:val="20"/>
          <w:szCs w:val="20"/>
        </w:rPr>
        <w:t>,</w:t>
      </w:r>
      <w:r w:rsidRPr="00D9326C">
        <w:rPr>
          <w:rFonts w:asciiTheme="minorHAnsi" w:hAnsiTheme="minorHAnsi" w:cstheme="minorBidi"/>
          <w:b/>
          <w:bCs/>
          <w:sz w:val="20"/>
          <w:szCs w:val="20"/>
        </w:rPr>
        <w:t> Kvítková 4323, Zlín</w:t>
      </w:r>
    </w:p>
    <w:p w14:paraId="34B81A15" w14:textId="77777777" w:rsidR="004B6ACF" w:rsidRPr="00D9326C" w:rsidRDefault="004B6ACF" w:rsidP="004B6ACF">
      <w:pPr>
        <w:spacing w:after="200" w:line="300" w:lineRule="auto"/>
        <w:jc w:val="center"/>
        <w:rPr>
          <w:rFonts w:asciiTheme="minorHAnsi" w:hAnsiTheme="minorHAnsi" w:cstheme="minorBidi"/>
          <w:sz w:val="20"/>
          <w:szCs w:val="20"/>
        </w:rPr>
      </w:pPr>
      <w:r w:rsidRPr="00D9326C">
        <w:rPr>
          <w:rFonts w:asciiTheme="minorHAnsi" w:hAnsiTheme="minorHAnsi" w:cstheme="minorBidi"/>
          <w:sz w:val="20"/>
          <w:szCs w:val="20"/>
        </w:rPr>
        <w:t xml:space="preserve">ID pobočky - 1312 (na zásilku prosím uveďte jako příjemce </w:t>
      </w:r>
      <w:proofErr w:type="spellStart"/>
      <w:r w:rsidRPr="004B6ACF">
        <w:rPr>
          <w:rFonts w:asciiTheme="minorHAnsi" w:hAnsiTheme="minorHAnsi" w:cstheme="minorBidi"/>
          <w:b/>
          <w:bCs/>
          <w:sz w:val="20"/>
          <w:szCs w:val="20"/>
        </w:rPr>
        <w:t>Lothardy</w:t>
      </w:r>
      <w:proofErr w:type="spellEnd"/>
      <w:r w:rsidRPr="004B6ACF">
        <w:rPr>
          <w:rFonts w:asciiTheme="minorHAnsi" w:hAnsiTheme="minorHAnsi" w:cstheme="minorBidi"/>
          <w:b/>
          <w:bCs/>
          <w:sz w:val="20"/>
          <w:szCs w:val="20"/>
        </w:rPr>
        <w:t>)</w:t>
      </w:r>
    </w:p>
    <w:p w14:paraId="15CD6781" w14:textId="77777777" w:rsidR="004B6ACF" w:rsidRPr="00D9326C" w:rsidRDefault="004B6ACF" w:rsidP="004B6ACF">
      <w:pPr>
        <w:spacing w:after="200" w:line="300" w:lineRule="auto"/>
        <w:jc w:val="center"/>
        <w:rPr>
          <w:rFonts w:asciiTheme="minorHAnsi" w:hAnsiTheme="minorHAnsi" w:cstheme="minorBidi"/>
          <w:sz w:val="20"/>
          <w:szCs w:val="20"/>
        </w:rPr>
      </w:pPr>
      <w:hyperlink r:id="rId4" w:history="1">
        <w:r w:rsidRPr="00D9326C">
          <w:rPr>
            <w:rFonts w:asciiTheme="minorHAnsi" w:hAnsiTheme="minorHAnsi" w:cstheme="minorBidi"/>
            <w:sz w:val="20"/>
            <w:szCs w:val="20"/>
          </w:rPr>
          <w:t>info@lothardy.com, </w:t>
        </w:r>
      </w:hyperlink>
      <w:hyperlink r:id="rId5" w:history="1">
        <w:r w:rsidRPr="00D9326C">
          <w:rPr>
            <w:rFonts w:asciiTheme="minorHAnsi" w:hAnsiTheme="minorHAnsi" w:cstheme="minorBidi"/>
            <w:sz w:val="20"/>
            <w:szCs w:val="20"/>
          </w:rPr>
          <w:t>tel: 722 240 723</w:t>
        </w:r>
      </w:hyperlink>
    </w:p>
    <w:p w14:paraId="04088B78" w14:textId="77777777" w:rsidR="004B6ACF" w:rsidRPr="00D9326C" w:rsidRDefault="004B6ACF" w:rsidP="004B6ACF">
      <w:pPr>
        <w:spacing w:after="200" w:line="300" w:lineRule="auto"/>
        <w:jc w:val="center"/>
        <w:rPr>
          <w:rFonts w:asciiTheme="minorHAnsi" w:hAnsiTheme="minorHAnsi" w:cstheme="minorBidi"/>
          <w:sz w:val="20"/>
          <w:szCs w:val="20"/>
        </w:rPr>
      </w:pPr>
    </w:p>
    <w:p w14:paraId="56DB38A2" w14:textId="77777777" w:rsidR="004B6ACF" w:rsidRDefault="004B6ACF" w:rsidP="004B6ACF">
      <w:pPr>
        <w:spacing w:after="200" w:line="300" w:lineRule="auto"/>
        <w:jc w:val="center"/>
        <w:rPr>
          <w:rFonts w:asciiTheme="minorHAnsi" w:hAnsiTheme="minorHAnsi" w:cstheme="minorBidi"/>
          <w:b/>
          <w:bCs/>
        </w:rPr>
      </w:pPr>
      <w:r w:rsidRPr="00D9326C">
        <w:rPr>
          <w:rFonts w:asciiTheme="minorHAnsi" w:hAnsiTheme="minorHAnsi" w:cstheme="minorBidi"/>
          <w:b/>
          <w:bCs/>
        </w:rPr>
        <w:t>Zásilky zaslané jiným způsobem nebo na jinou adresu, než je uvedená pobočka Zásilkovny, nebudou přijaty.</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59E6C22D"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Datum uzavření </w:t>
            </w:r>
            <w:r w:rsidR="004B6ACF">
              <w:rPr>
                <w:rFonts w:asciiTheme="minorHAnsi" w:eastAsia="Times New Roman" w:hAnsiTheme="minorHAnsi" w:cstheme="minorHAnsi"/>
                <w:spacing w:val="2"/>
                <w:sz w:val="20"/>
                <w:szCs w:val="20"/>
              </w:rPr>
              <w:t>a číslo s</w:t>
            </w:r>
            <w:r w:rsidRPr="000838D0">
              <w:rPr>
                <w:rFonts w:asciiTheme="minorHAnsi" w:eastAsia="Times New Roman" w:hAnsiTheme="minorHAnsi" w:cstheme="minorHAnsi"/>
                <w:spacing w:val="2"/>
                <w:sz w:val="20"/>
                <w:szCs w:val="20"/>
              </w:rPr>
              <w:t>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175B24DE" w14:textId="77777777" w:rsidR="004B6ACF" w:rsidRDefault="004B6ACF" w:rsidP="003534B7">
      <w:pPr>
        <w:spacing w:after="200" w:line="300" w:lineRule="auto"/>
        <w:jc w:val="both"/>
        <w:rPr>
          <w:rFonts w:ascii="Calibri" w:eastAsia="Calibri" w:hAnsi="Calibri" w:cs="Calibri"/>
          <w:sz w:val="20"/>
          <w:szCs w:val="20"/>
        </w:rPr>
      </w:pPr>
    </w:p>
    <w:p w14:paraId="61104129" w14:textId="185F3403"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w:t>
      </w:r>
      <w:r w:rsidRPr="002C2BC9">
        <w:rPr>
          <w:rFonts w:ascii="Calibri" w:eastAsia="Calibri" w:hAnsi="Calibri" w:cs="Calibri"/>
          <w:sz w:val="20"/>
          <w:szCs w:val="20"/>
        </w:rPr>
        <w:t xml:space="preserve">ti </w:t>
      </w:r>
      <w:r w:rsidR="002C2BC9" w:rsidRPr="002C2BC9">
        <w:rPr>
          <w:rFonts w:asciiTheme="minorHAnsi" w:hAnsiTheme="minorHAnsi" w:cstheme="minorBidi"/>
          <w:sz w:val="20"/>
          <w:szCs w:val="20"/>
        </w:rPr>
        <w:t>Lockner Group s.r.o., se sídlem Korunní 2569/108, Vinohrady, 101 00 Praha, IČO: 216 76 640</w:t>
      </w:r>
      <w:r w:rsidRPr="002C2BC9">
        <w:rPr>
          <w:rFonts w:ascii="Calibri" w:eastAsia="Calibri" w:hAnsi="Calibri" w:cs="Calibri"/>
          <w:sz w:val="20"/>
          <w:szCs w:val="20"/>
        </w:rPr>
        <w:t xml:space="preserve"> („Společnost“)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2C2BC9"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lastRenderedPageBreak/>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4642B4B4" w:rsidR="003534B7" w:rsidRPr="002C2BC9"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1DB88B3A" w14:textId="77777777" w:rsidR="002C2BC9" w:rsidRDefault="003534B7" w:rsidP="002C2BC9">
      <w:pPr>
        <w:spacing w:line="24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2C2BC9">
        <w:rPr>
          <w:rFonts w:asciiTheme="minorHAnsi" w:eastAsia="Times New Roman" w:hAnsiTheme="minorHAnsi" w:cstheme="minorHAnsi"/>
          <w:spacing w:val="2"/>
          <w:sz w:val="20"/>
          <w:szCs w:val="20"/>
        </w:rPr>
        <w:t xml:space="preserve"> </w:t>
      </w:r>
    </w:p>
    <w:p w14:paraId="312F8277" w14:textId="77777777" w:rsidR="002C2BC9" w:rsidRDefault="002C2BC9" w:rsidP="002C2BC9">
      <w:pPr>
        <w:spacing w:line="240" w:lineRule="auto"/>
        <w:jc w:val="both"/>
        <w:rPr>
          <w:rFonts w:asciiTheme="minorHAnsi" w:eastAsia="Times New Roman" w:hAnsiTheme="minorHAnsi" w:cstheme="minorHAnsi"/>
          <w:spacing w:val="2"/>
          <w:sz w:val="20"/>
          <w:szCs w:val="20"/>
        </w:rPr>
      </w:pPr>
    </w:p>
    <w:p w14:paraId="0DB22493" w14:textId="4BC1E44C" w:rsidR="00677F13" w:rsidRDefault="003534B7" w:rsidP="002C2BC9">
      <w:pPr>
        <w:spacing w:line="240" w:lineRule="auto"/>
        <w:jc w:val="both"/>
        <w:rPr>
          <w:rFonts w:asciiTheme="minorHAnsi" w:eastAsia="Times New Roman" w:hAnsiTheme="minorHAnsi" w:cstheme="minorBidi"/>
          <w:spacing w:val="2"/>
          <w:sz w:val="20"/>
          <w:szCs w:val="20"/>
        </w:rPr>
      </w:pPr>
      <w:r w:rsidRPr="65D8E472">
        <w:rPr>
          <w:rFonts w:asciiTheme="minorHAnsi" w:eastAsia="Times New Roman" w:hAnsiTheme="minorHAnsi" w:cstheme="minorBidi"/>
          <w:spacing w:val="2"/>
          <w:sz w:val="20"/>
          <w:szCs w:val="20"/>
        </w:rPr>
        <w:t>Podpis:</w:t>
      </w:r>
    </w:p>
    <w:p w14:paraId="273558D5" w14:textId="09391D40" w:rsidR="00174329" w:rsidRPr="002C2BC9" w:rsidRDefault="00174329" w:rsidP="002C2BC9">
      <w:pPr>
        <w:spacing w:line="240" w:lineRule="auto"/>
        <w:jc w:val="both"/>
        <w:rPr>
          <w:rFonts w:asciiTheme="minorHAnsi" w:eastAsia="Times New Roman" w:hAnsiTheme="minorHAnsi" w:cstheme="minorHAnsi"/>
          <w:spacing w:val="2"/>
          <w:sz w:val="20"/>
          <w:szCs w:val="20"/>
        </w:rPr>
      </w:pPr>
    </w:p>
    <w:sectPr w:rsidR="00174329" w:rsidRPr="002C2BC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74329"/>
    <w:rsid w:val="002C2BC9"/>
    <w:rsid w:val="003534B7"/>
    <w:rsid w:val="004B6ACF"/>
    <w:rsid w:val="004D32BF"/>
    <w:rsid w:val="00536FA1"/>
    <w:rsid w:val="005A113E"/>
    <w:rsid w:val="00677F13"/>
    <w:rsid w:val="00F02CE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lothardy.com" TargetMode="External"/><Relationship Id="rId4" Type="http://schemas.openxmlformats.org/officeDocument/2006/relationships/hyperlink" Target="mailto:info@lothardy.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2270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Denisa Králiková</cp:lastModifiedBy>
  <cp:revision>6</cp:revision>
  <dcterms:created xsi:type="dcterms:W3CDTF">2025-06-24T18:23:00Z</dcterms:created>
  <dcterms:modified xsi:type="dcterms:W3CDTF">2025-08-12T11:12:00Z</dcterms:modified>
</cp:coreProperties>
</file>